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77BE" w14:textId="3373D013" w:rsidR="00BC162F" w:rsidRPr="004C13F7" w:rsidRDefault="00BC162F" w:rsidP="00163EA4">
      <w:pPr>
        <w:tabs>
          <w:tab w:val="center" w:pos="4680"/>
        </w:tabs>
        <w:suppressAutoHyphens/>
        <w:spacing w:line="240" w:lineRule="atLeast"/>
        <w:jc w:val="center"/>
        <w:rPr>
          <w:rFonts w:asciiTheme="minorHAnsi" w:hAnsiTheme="minorHAnsi" w:cstheme="minorHAnsi"/>
          <w:b/>
          <w:spacing w:val="-3"/>
          <w:sz w:val="28"/>
          <w:szCs w:val="28"/>
        </w:rPr>
      </w:pPr>
      <w:r w:rsidRPr="004C13F7">
        <w:rPr>
          <w:rFonts w:asciiTheme="minorHAnsi" w:hAnsiTheme="minorHAnsi" w:cstheme="minorHAnsi"/>
          <w:b/>
          <w:spacing w:val="-3"/>
          <w:sz w:val="28"/>
          <w:szCs w:val="28"/>
        </w:rPr>
        <w:t xml:space="preserve">APPLICATION FOR PERMIT TO </w:t>
      </w:r>
      <w:r w:rsidR="00430A16" w:rsidRPr="004C13F7">
        <w:rPr>
          <w:rFonts w:asciiTheme="minorHAnsi" w:hAnsiTheme="minorHAnsi" w:cstheme="minorHAnsi"/>
          <w:b/>
          <w:spacing w:val="-3"/>
          <w:sz w:val="28"/>
          <w:szCs w:val="28"/>
        </w:rPr>
        <w:t>SERVE ALCOHOL</w:t>
      </w:r>
      <w:r w:rsidR="004C13F7">
        <w:rPr>
          <w:rFonts w:asciiTheme="minorHAnsi" w:hAnsiTheme="minorHAnsi" w:cstheme="minorHAnsi"/>
          <w:b/>
          <w:spacing w:val="-3"/>
          <w:sz w:val="28"/>
          <w:szCs w:val="28"/>
        </w:rPr>
        <w:t xml:space="preserve"> AT</w:t>
      </w:r>
    </w:p>
    <w:p w14:paraId="5D73BF6D" w14:textId="5AAF9237" w:rsidR="00430A16" w:rsidRPr="004C13F7" w:rsidRDefault="00430A16" w:rsidP="00163EA4">
      <w:pPr>
        <w:tabs>
          <w:tab w:val="center" w:pos="4680"/>
        </w:tabs>
        <w:suppressAutoHyphens/>
        <w:spacing w:line="240" w:lineRule="atLeast"/>
        <w:jc w:val="center"/>
        <w:rPr>
          <w:rFonts w:asciiTheme="minorHAnsi" w:hAnsiTheme="minorHAnsi" w:cstheme="minorHAnsi"/>
          <w:b/>
          <w:spacing w:val="-3"/>
          <w:sz w:val="28"/>
          <w:szCs w:val="28"/>
        </w:rPr>
      </w:pPr>
      <w:r w:rsidRPr="004C13F7">
        <w:rPr>
          <w:rFonts w:asciiTheme="minorHAnsi" w:hAnsiTheme="minorHAnsi" w:cstheme="minorHAnsi"/>
          <w:b/>
          <w:spacing w:val="-3"/>
          <w:sz w:val="28"/>
          <w:szCs w:val="28"/>
        </w:rPr>
        <w:t>801 E. SWITZLER ST., CENTRALIA, MISSOURI</w:t>
      </w:r>
    </w:p>
    <w:p w14:paraId="38A193C8" w14:textId="77777777" w:rsidR="00BC162F" w:rsidRPr="00815A58" w:rsidRDefault="00BC162F" w:rsidP="00163EA4">
      <w:pPr>
        <w:tabs>
          <w:tab w:val="left" w:pos="-720"/>
        </w:tabs>
        <w:suppressAutoHyphens/>
        <w:spacing w:line="240" w:lineRule="atLeast"/>
        <w:jc w:val="center"/>
        <w:rPr>
          <w:rFonts w:asciiTheme="minorHAnsi" w:hAnsiTheme="minorHAnsi" w:cstheme="minorHAnsi"/>
          <w:spacing w:val="-3"/>
          <w:sz w:val="22"/>
          <w:szCs w:val="22"/>
        </w:rPr>
      </w:pPr>
    </w:p>
    <w:p w14:paraId="28CB46E6" w14:textId="3F79F8F5" w:rsidR="00AD2D73" w:rsidRPr="004C13F7" w:rsidRDefault="00AD2D73"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rPr>
        <w:t xml:space="preserve">Application Fee: </w:t>
      </w:r>
      <w:r w:rsidRPr="004C13F7">
        <w:rPr>
          <w:rFonts w:asciiTheme="minorHAnsi" w:hAnsiTheme="minorHAnsi" w:cstheme="minorHAnsi"/>
          <w:spacing w:val="-3"/>
          <w:sz w:val="22"/>
          <w:szCs w:val="22"/>
          <w:u w:val="single"/>
        </w:rPr>
        <w:t>$15.00</w:t>
      </w:r>
      <w:r w:rsidRPr="004C13F7">
        <w:rPr>
          <w:rFonts w:asciiTheme="minorHAnsi" w:hAnsiTheme="minorHAnsi" w:cstheme="minorHAnsi"/>
          <w:spacing w:val="-3"/>
          <w:sz w:val="22"/>
          <w:szCs w:val="22"/>
          <w:u w:val="single"/>
        </w:rPr>
        <w:tab/>
      </w:r>
    </w:p>
    <w:p w14:paraId="29AF3EBE" w14:textId="30397F09" w:rsidR="00BC162F" w:rsidRPr="004C13F7" w:rsidRDefault="00430A16"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rPr>
        <w:t xml:space="preserve">Printed </w:t>
      </w:r>
      <w:r w:rsidR="00BC162F" w:rsidRPr="004C13F7">
        <w:rPr>
          <w:rFonts w:asciiTheme="minorHAnsi" w:hAnsiTheme="minorHAnsi" w:cstheme="minorHAnsi"/>
          <w:spacing w:val="-3"/>
          <w:sz w:val="22"/>
          <w:szCs w:val="22"/>
        </w:rPr>
        <w:t>Name of Applicant:</w:t>
      </w:r>
      <w:r w:rsidR="00163EA4" w:rsidRPr="004C13F7">
        <w:rPr>
          <w:rFonts w:asciiTheme="minorHAnsi" w:hAnsiTheme="minorHAnsi" w:cstheme="minorHAnsi"/>
          <w:spacing w:val="-3"/>
          <w:sz w:val="22"/>
          <w:szCs w:val="22"/>
        </w:rPr>
        <w:t xml:space="preserve"> </w:t>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proofErr w:type="gramStart"/>
      <w:r w:rsidRPr="004C13F7">
        <w:rPr>
          <w:rFonts w:asciiTheme="minorHAnsi" w:hAnsiTheme="minorHAnsi" w:cstheme="minorHAnsi"/>
          <w:spacing w:val="-3"/>
          <w:sz w:val="22"/>
          <w:szCs w:val="22"/>
          <w:u w:val="single"/>
        </w:rPr>
        <w:tab/>
      </w:r>
      <w:r w:rsidR="00DF7D20" w:rsidRPr="004C13F7">
        <w:rPr>
          <w:rFonts w:asciiTheme="minorHAnsi" w:hAnsiTheme="minorHAnsi" w:cstheme="minorHAnsi"/>
          <w:spacing w:val="-3"/>
          <w:sz w:val="22"/>
          <w:szCs w:val="22"/>
        </w:rPr>
        <w:t xml:space="preserve">  Date</w:t>
      </w:r>
      <w:proofErr w:type="gramEnd"/>
      <w:r w:rsidR="00DF7D20" w:rsidRPr="004C13F7">
        <w:rPr>
          <w:rFonts w:asciiTheme="minorHAnsi" w:hAnsiTheme="minorHAnsi" w:cstheme="minorHAnsi"/>
          <w:spacing w:val="-3"/>
          <w:sz w:val="22"/>
          <w:szCs w:val="22"/>
        </w:rPr>
        <w:t>:</w:t>
      </w:r>
      <w:r w:rsidR="00DF7D20" w:rsidRPr="004C13F7">
        <w:rPr>
          <w:rFonts w:asciiTheme="minorHAnsi" w:hAnsiTheme="minorHAnsi" w:cstheme="minorHAnsi"/>
          <w:noProof/>
          <w:spacing w:val="-3"/>
          <w:sz w:val="22"/>
          <w:szCs w:val="22"/>
        </w:rPr>
        <w:t xml:space="preserve"> </w:t>
      </w:r>
      <w:r w:rsidRPr="004C13F7">
        <w:rPr>
          <w:rFonts w:asciiTheme="minorHAnsi" w:hAnsiTheme="minorHAnsi" w:cstheme="minorHAnsi"/>
          <w:noProof/>
          <w:spacing w:val="-3"/>
          <w:sz w:val="22"/>
          <w:szCs w:val="22"/>
          <w:u w:val="single"/>
        </w:rPr>
        <w:tab/>
      </w:r>
      <w:r w:rsidRPr="004C13F7">
        <w:rPr>
          <w:rFonts w:asciiTheme="minorHAnsi" w:hAnsiTheme="minorHAnsi" w:cstheme="minorHAnsi"/>
          <w:noProof/>
          <w:spacing w:val="-3"/>
          <w:sz w:val="22"/>
          <w:szCs w:val="22"/>
          <w:u w:val="single"/>
        </w:rPr>
        <w:tab/>
      </w:r>
      <w:r w:rsidRPr="004C13F7">
        <w:rPr>
          <w:rFonts w:asciiTheme="minorHAnsi" w:hAnsiTheme="minorHAnsi" w:cstheme="minorHAnsi"/>
          <w:noProof/>
          <w:spacing w:val="-3"/>
          <w:sz w:val="22"/>
          <w:szCs w:val="22"/>
          <w:u w:val="single"/>
        </w:rPr>
        <w:tab/>
      </w:r>
      <w:r w:rsidRPr="004C13F7">
        <w:rPr>
          <w:rFonts w:asciiTheme="minorHAnsi" w:hAnsiTheme="minorHAnsi" w:cstheme="minorHAnsi"/>
          <w:noProof/>
          <w:spacing w:val="-3"/>
          <w:sz w:val="22"/>
          <w:szCs w:val="22"/>
          <w:u w:val="single"/>
        </w:rPr>
        <w:tab/>
      </w:r>
    </w:p>
    <w:p w14:paraId="4306C5C2" w14:textId="339FAF30" w:rsidR="00BC162F" w:rsidRPr="004C13F7" w:rsidRDefault="00BC162F"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rPr>
        <w:t>Address of Applicant:</w:t>
      </w:r>
      <w:r w:rsidR="00163EA4" w:rsidRPr="004C13F7">
        <w:rPr>
          <w:rFonts w:asciiTheme="minorHAnsi" w:hAnsiTheme="minorHAnsi" w:cstheme="minorHAnsi"/>
          <w:spacing w:val="-3"/>
          <w:sz w:val="22"/>
          <w:szCs w:val="22"/>
        </w:rPr>
        <w:t xml:space="preserve"> </w:t>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t xml:space="preserve"> </w:t>
      </w:r>
      <w:r w:rsidR="00430A16" w:rsidRPr="004C13F7">
        <w:rPr>
          <w:rFonts w:asciiTheme="minorHAnsi" w:hAnsiTheme="minorHAnsi" w:cstheme="minorHAnsi"/>
          <w:spacing w:val="-3"/>
          <w:sz w:val="22"/>
          <w:szCs w:val="22"/>
        </w:rPr>
        <w:t xml:space="preserve">City: </w:t>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t xml:space="preserve"> </w:t>
      </w:r>
      <w:r w:rsidR="00430A16" w:rsidRPr="004C13F7">
        <w:rPr>
          <w:rFonts w:asciiTheme="minorHAnsi" w:hAnsiTheme="minorHAnsi" w:cstheme="minorHAnsi"/>
          <w:spacing w:val="-3"/>
          <w:sz w:val="22"/>
          <w:szCs w:val="22"/>
        </w:rPr>
        <w:t xml:space="preserve">State: </w:t>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rPr>
        <w:t xml:space="preserve"> Zip: </w:t>
      </w:r>
      <w:r w:rsidR="00430A16" w:rsidRPr="004C13F7">
        <w:rPr>
          <w:rFonts w:asciiTheme="minorHAnsi" w:hAnsiTheme="minorHAnsi" w:cstheme="minorHAnsi"/>
          <w:spacing w:val="-3"/>
          <w:sz w:val="22"/>
          <w:szCs w:val="22"/>
          <w:u w:val="single"/>
        </w:rPr>
        <w:tab/>
      </w:r>
      <w:r w:rsidR="00430A16" w:rsidRPr="004C13F7">
        <w:rPr>
          <w:rFonts w:asciiTheme="minorHAnsi" w:hAnsiTheme="minorHAnsi" w:cstheme="minorHAnsi"/>
          <w:spacing w:val="-3"/>
          <w:sz w:val="22"/>
          <w:szCs w:val="22"/>
          <w:u w:val="single"/>
        </w:rPr>
        <w:tab/>
      </w:r>
    </w:p>
    <w:p w14:paraId="2CDE8407" w14:textId="442488DC" w:rsidR="00430A16" w:rsidRPr="004C13F7" w:rsidRDefault="00DF7D20" w:rsidP="00430A16">
      <w:pPr>
        <w:tabs>
          <w:tab w:val="left" w:pos="-720"/>
        </w:tabs>
        <w:suppressAutoHyphens/>
        <w:spacing w:line="480" w:lineRule="auto"/>
        <w:jc w:val="both"/>
        <w:rPr>
          <w:rFonts w:asciiTheme="minorHAnsi" w:hAnsiTheme="minorHAnsi" w:cstheme="minorHAnsi"/>
          <w:noProof/>
          <w:spacing w:val="-3"/>
          <w:sz w:val="22"/>
          <w:szCs w:val="22"/>
          <w:u w:val="single"/>
        </w:rPr>
      </w:pPr>
      <w:r w:rsidRPr="004C13F7">
        <w:rPr>
          <w:rFonts w:asciiTheme="minorHAnsi" w:hAnsiTheme="minorHAnsi" w:cstheme="minorHAnsi"/>
          <w:noProof/>
          <w:spacing w:val="-3"/>
          <w:sz w:val="22"/>
          <w:szCs w:val="22"/>
        </w:rPr>
        <w:t>Phone Number:</w:t>
      </w:r>
      <w:r w:rsidR="00430A16" w:rsidRPr="004C13F7">
        <w:rPr>
          <w:rFonts w:asciiTheme="minorHAnsi" w:hAnsiTheme="minorHAnsi" w:cstheme="minorHAnsi"/>
          <w:noProof/>
          <w:spacing w:val="-3"/>
          <w:sz w:val="22"/>
          <w:szCs w:val="22"/>
        </w:rPr>
        <w:t xml:space="preserve"> </w:t>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rPr>
        <w:t xml:space="preserve"> Email: </w:t>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r w:rsidR="00430A16" w:rsidRPr="004C13F7">
        <w:rPr>
          <w:rFonts w:asciiTheme="minorHAnsi" w:hAnsiTheme="minorHAnsi" w:cstheme="minorHAnsi"/>
          <w:noProof/>
          <w:spacing w:val="-3"/>
          <w:sz w:val="22"/>
          <w:szCs w:val="22"/>
          <w:u w:val="single"/>
        </w:rPr>
        <w:tab/>
      </w:r>
    </w:p>
    <w:p w14:paraId="75DD68EF" w14:textId="48A3356A" w:rsidR="00BC162F" w:rsidRPr="004C13F7" w:rsidRDefault="00430A16"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rPr>
        <w:t>Date(s) and Time(s) of Reservation</w:t>
      </w:r>
      <w:r w:rsidR="00BC162F" w:rsidRPr="004C13F7">
        <w:rPr>
          <w:rFonts w:asciiTheme="minorHAnsi" w:hAnsiTheme="minorHAnsi" w:cstheme="minorHAnsi"/>
          <w:spacing w:val="-3"/>
          <w:sz w:val="22"/>
          <w:szCs w:val="22"/>
        </w:rPr>
        <w:t>:</w:t>
      </w:r>
      <w:r w:rsidR="00163EA4" w:rsidRPr="004C13F7">
        <w:rPr>
          <w:rFonts w:asciiTheme="minorHAnsi" w:hAnsiTheme="minorHAnsi" w:cstheme="minorHAnsi"/>
          <w:spacing w:val="-3"/>
          <w:sz w:val="22"/>
          <w:szCs w:val="22"/>
        </w:rPr>
        <w:t xml:space="preserve"> </w:t>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p>
    <w:p w14:paraId="38450703" w14:textId="7D0229DD" w:rsidR="00430A16" w:rsidRPr="004C13F7" w:rsidRDefault="00430A16"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rPr>
        <w:t xml:space="preserve">Purpose of Reservation/Type of Event: </w:t>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p>
    <w:p w14:paraId="570CEFA1" w14:textId="03D37775" w:rsidR="004C13F7" w:rsidRPr="004C13F7" w:rsidRDefault="004C13F7" w:rsidP="00430A16">
      <w:pPr>
        <w:tabs>
          <w:tab w:val="left" w:pos="-720"/>
        </w:tabs>
        <w:suppressAutoHyphens/>
        <w:spacing w:line="480" w:lineRule="auto"/>
        <w:jc w:val="both"/>
        <w:rPr>
          <w:rFonts w:asciiTheme="minorHAnsi" w:hAnsiTheme="minorHAnsi" w:cstheme="minorHAnsi"/>
          <w:spacing w:val="-3"/>
          <w:sz w:val="22"/>
          <w:szCs w:val="22"/>
          <w:u w:val="single"/>
        </w:rPr>
      </w:pP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r w:rsidRPr="004C13F7">
        <w:rPr>
          <w:rFonts w:asciiTheme="minorHAnsi" w:hAnsiTheme="minorHAnsi" w:cstheme="minorHAnsi"/>
          <w:spacing w:val="-3"/>
          <w:sz w:val="22"/>
          <w:szCs w:val="22"/>
          <w:u w:val="single"/>
        </w:rPr>
        <w:tab/>
      </w:r>
    </w:p>
    <w:p w14:paraId="0F68F212" w14:textId="0C54E3C6" w:rsidR="004C13F7" w:rsidRPr="004C13F7" w:rsidRDefault="00D013BC" w:rsidP="004C13F7">
      <w:pPr>
        <w:pStyle w:val="BodyText2"/>
        <w:rPr>
          <w:rFonts w:asciiTheme="minorHAnsi" w:hAnsiTheme="minorHAnsi" w:cstheme="minorHAnsi"/>
          <w:szCs w:val="22"/>
        </w:rPr>
      </w:pPr>
      <w:r w:rsidRPr="004C13F7">
        <w:rPr>
          <w:rFonts w:asciiTheme="minorHAnsi" w:hAnsiTheme="minorHAnsi" w:cstheme="minorHAnsi"/>
          <w:szCs w:val="22"/>
        </w:rPr>
        <w:t>As required by Subsection b</w:t>
      </w:r>
      <w:r w:rsidR="00815A58" w:rsidRPr="004C13F7">
        <w:rPr>
          <w:rFonts w:asciiTheme="minorHAnsi" w:hAnsiTheme="minorHAnsi" w:cstheme="minorHAnsi"/>
          <w:szCs w:val="22"/>
        </w:rPr>
        <w:t>1 o</w:t>
      </w:r>
      <w:r w:rsidRPr="004C13F7">
        <w:rPr>
          <w:rFonts w:asciiTheme="minorHAnsi" w:hAnsiTheme="minorHAnsi" w:cstheme="minorHAnsi"/>
          <w:szCs w:val="22"/>
        </w:rPr>
        <w:t xml:space="preserve">f Section 21-11 of the Centralia City Code, I hereby apply for a permit </w:t>
      </w:r>
      <w:proofErr w:type="gramStart"/>
      <w:r w:rsidRPr="004C13F7">
        <w:rPr>
          <w:rFonts w:asciiTheme="minorHAnsi" w:hAnsiTheme="minorHAnsi" w:cstheme="minorHAnsi"/>
          <w:szCs w:val="22"/>
        </w:rPr>
        <w:t>for the purpose of</w:t>
      </w:r>
      <w:proofErr w:type="gramEnd"/>
      <w:r w:rsidRPr="004C13F7">
        <w:rPr>
          <w:rFonts w:asciiTheme="minorHAnsi" w:hAnsiTheme="minorHAnsi" w:cstheme="minorHAnsi"/>
          <w:szCs w:val="22"/>
        </w:rPr>
        <w:t xml:space="preserve"> serving intoxicating liquor </w:t>
      </w:r>
      <w:r w:rsidR="00815A58" w:rsidRPr="004C13F7">
        <w:rPr>
          <w:rFonts w:asciiTheme="minorHAnsi" w:hAnsiTheme="minorHAnsi" w:cstheme="minorHAnsi"/>
          <w:szCs w:val="22"/>
        </w:rPr>
        <w:t xml:space="preserve">at the property located at 801 E. </w:t>
      </w:r>
      <w:proofErr w:type="spellStart"/>
      <w:r w:rsidR="00815A58" w:rsidRPr="004C13F7">
        <w:rPr>
          <w:rFonts w:asciiTheme="minorHAnsi" w:hAnsiTheme="minorHAnsi" w:cstheme="minorHAnsi"/>
          <w:szCs w:val="22"/>
        </w:rPr>
        <w:t>Switzler</w:t>
      </w:r>
      <w:proofErr w:type="spellEnd"/>
      <w:r w:rsidR="00815A58" w:rsidRPr="004C13F7">
        <w:rPr>
          <w:rFonts w:asciiTheme="minorHAnsi" w:hAnsiTheme="minorHAnsi" w:cstheme="minorHAnsi"/>
          <w:szCs w:val="22"/>
        </w:rPr>
        <w:t xml:space="preserve"> Street, </w:t>
      </w:r>
      <w:r w:rsidRPr="004C13F7">
        <w:rPr>
          <w:rFonts w:asciiTheme="minorHAnsi" w:hAnsiTheme="minorHAnsi" w:cstheme="minorHAnsi"/>
          <w:szCs w:val="22"/>
        </w:rPr>
        <w:t>located within the corporate limits of the City of Centralia</w:t>
      </w:r>
      <w:r w:rsidR="00F63B7E">
        <w:rPr>
          <w:rFonts w:asciiTheme="minorHAnsi" w:hAnsiTheme="minorHAnsi" w:cstheme="minorHAnsi"/>
          <w:szCs w:val="22"/>
        </w:rPr>
        <w:t>, for the date(s) and time(s) listed above</w:t>
      </w:r>
      <w:r w:rsidRPr="004C13F7">
        <w:rPr>
          <w:rFonts w:asciiTheme="minorHAnsi" w:hAnsiTheme="minorHAnsi" w:cstheme="minorHAnsi"/>
          <w:szCs w:val="22"/>
        </w:rPr>
        <w:t>.  I understand that</w:t>
      </w:r>
      <w:r w:rsidR="004C13F7" w:rsidRPr="004C13F7">
        <w:rPr>
          <w:rFonts w:asciiTheme="minorHAnsi" w:hAnsiTheme="minorHAnsi" w:cstheme="minorHAnsi"/>
          <w:szCs w:val="22"/>
        </w:rPr>
        <w:t xml:space="preserve">: </w:t>
      </w:r>
    </w:p>
    <w:p w14:paraId="0A5B5EA6" w14:textId="77777777" w:rsidR="004C13F7" w:rsidRPr="004C13F7" w:rsidRDefault="004C13F7" w:rsidP="004C13F7">
      <w:pPr>
        <w:pStyle w:val="BodyText2"/>
        <w:numPr>
          <w:ilvl w:val="0"/>
          <w:numId w:val="1"/>
        </w:numPr>
        <w:rPr>
          <w:rFonts w:asciiTheme="minorHAnsi" w:hAnsiTheme="minorHAnsi" w:cstheme="minorHAnsi"/>
          <w:szCs w:val="22"/>
        </w:rPr>
      </w:pPr>
      <w:r w:rsidRPr="004C13F7">
        <w:rPr>
          <w:rFonts w:asciiTheme="minorHAnsi" w:hAnsiTheme="minorHAnsi" w:cstheme="minorHAnsi"/>
          <w:szCs w:val="22"/>
        </w:rPr>
        <w:t xml:space="preserve">The consumption of intoxicating liquor and alcoholic beverages shall only be allowed after the execution of a rental agreement and the issuance of a city permit with the City of Centralia by the Centralia Parks and Recreation Board and/or the City Administrator upon such terms and conditions as the Centralia Parks and Recreation Board and/or the City Administrator deems advisable and proper. </w:t>
      </w:r>
    </w:p>
    <w:p w14:paraId="734A7445" w14:textId="67CFF49D" w:rsidR="004C13F7" w:rsidRPr="004C13F7" w:rsidRDefault="004C13F7" w:rsidP="004C13F7">
      <w:pPr>
        <w:pStyle w:val="BodyText2"/>
        <w:numPr>
          <w:ilvl w:val="0"/>
          <w:numId w:val="1"/>
        </w:numPr>
        <w:rPr>
          <w:rFonts w:asciiTheme="minorHAnsi" w:hAnsiTheme="minorHAnsi" w:cstheme="minorHAnsi"/>
          <w:szCs w:val="22"/>
        </w:rPr>
      </w:pPr>
      <w:r w:rsidRPr="004C13F7">
        <w:rPr>
          <w:rFonts w:asciiTheme="minorHAnsi" w:hAnsiTheme="minorHAnsi" w:cstheme="minorHAnsi"/>
          <w:szCs w:val="22"/>
        </w:rPr>
        <w:t xml:space="preserve">The rental agreement shall be executed after proper review and shall be valid only where such consumption of intoxicating liquors and alcoholic beverages is to take place at the 801 E. </w:t>
      </w:r>
      <w:proofErr w:type="spellStart"/>
      <w:r w:rsidRPr="004C13F7">
        <w:rPr>
          <w:rFonts w:asciiTheme="minorHAnsi" w:hAnsiTheme="minorHAnsi" w:cstheme="minorHAnsi"/>
          <w:szCs w:val="22"/>
        </w:rPr>
        <w:t>Switzler</w:t>
      </w:r>
      <w:proofErr w:type="spellEnd"/>
      <w:r w:rsidRPr="004C13F7">
        <w:rPr>
          <w:rFonts w:asciiTheme="minorHAnsi" w:hAnsiTheme="minorHAnsi" w:cstheme="minorHAnsi"/>
          <w:szCs w:val="22"/>
        </w:rPr>
        <w:t xml:space="preserve"> Street location after the Centralia Parks and Recreation Board and/or the City Administrator has been a copy of a state license to</w:t>
      </w:r>
      <w:r w:rsidRPr="004C13F7">
        <w:rPr>
          <w:rFonts w:asciiTheme="minorHAnsi" w:hAnsiTheme="minorHAnsi" w:cstheme="minorHAnsi"/>
          <w:szCs w:val="22"/>
          <w:u w:val="single"/>
        </w:rPr>
        <w:t xml:space="preserve"> </w:t>
      </w:r>
      <w:r w:rsidRPr="004C13F7">
        <w:rPr>
          <w:rFonts w:asciiTheme="minorHAnsi" w:hAnsiTheme="minorHAnsi" w:cstheme="minorHAnsi"/>
          <w:szCs w:val="22"/>
        </w:rPr>
        <w:t xml:space="preserve">sell intoxicating liquor by the drink, where drinks will be offered for sale during the proposed event and as otherwise required by state law.  </w:t>
      </w:r>
    </w:p>
    <w:p w14:paraId="73B88979" w14:textId="5A1BB062" w:rsidR="004C13F7" w:rsidRPr="004C13F7" w:rsidRDefault="004C13F7" w:rsidP="004C13F7">
      <w:pPr>
        <w:pStyle w:val="BodyText2"/>
        <w:numPr>
          <w:ilvl w:val="0"/>
          <w:numId w:val="1"/>
        </w:numPr>
        <w:rPr>
          <w:rFonts w:asciiTheme="minorHAnsi" w:hAnsiTheme="minorHAnsi" w:cstheme="minorHAnsi"/>
          <w:szCs w:val="22"/>
        </w:rPr>
      </w:pPr>
      <w:r w:rsidRPr="004C13F7">
        <w:rPr>
          <w:rFonts w:asciiTheme="minorHAnsi" w:hAnsiTheme="minorHAnsi" w:cstheme="minorHAnsi"/>
          <w:szCs w:val="22"/>
        </w:rPr>
        <w:t>The consumption of intoxicating liquors and alcoholic beverages at the property shall be valid only for the days covered by the rental agreement and stated on the face of the issued permit.</w:t>
      </w:r>
    </w:p>
    <w:p w14:paraId="4D6471AD" w14:textId="77777777" w:rsidR="004C13F7" w:rsidRPr="004C13F7" w:rsidRDefault="004C13F7" w:rsidP="004C13F7">
      <w:pPr>
        <w:pStyle w:val="BodyText2"/>
        <w:numPr>
          <w:ilvl w:val="0"/>
          <w:numId w:val="1"/>
        </w:numPr>
        <w:rPr>
          <w:rFonts w:asciiTheme="minorHAnsi" w:hAnsiTheme="minorHAnsi" w:cstheme="minorHAnsi"/>
          <w:szCs w:val="22"/>
        </w:rPr>
      </w:pPr>
      <w:r w:rsidRPr="004C13F7">
        <w:rPr>
          <w:rFonts w:asciiTheme="minorHAnsi" w:hAnsiTheme="minorHAnsi" w:cstheme="minorHAnsi"/>
          <w:szCs w:val="22"/>
        </w:rPr>
        <w:t xml:space="preserve">The conduct of any individual attending such gathering and consuming in intoxicating liquors and alcoholic beverages under the rental agreement shall be inconformity with all ordinances and laws of the City of Centralia and the State of Missouri.  If conduct of one or more of such individuals shall be in violation of any City Ordinance or State Statute, any law enforcement officer may revoke the issued permit and the ability to offer intoxicating liquors and alcoholic beverages, immediately advising the person to whom the rental agreement’s name is in and/or the permit holder, or any other adult individual at the gathering in his absence, that such use and consumption is thereby revoked.  Thereafter the consumption of all intoxicating liquors and alcoholic beverages shall cease.  </w:t>
      </w:r>
      <w:bookmarkStart w:id="0" w:name="_GoBack"/>
      <w:bookmarkEnd w:id="0"/>
    </w:p>
    <w:p w14:paraId="5B2C68D8" w14:textId="67967A65" w:rsidR="004C13F7" w:rsidRPr="004C13F7" w:rsidRDefault="004C13F7" w:rsidP="004C13F7">
      <w:pPr>
        <w:pStyle w:val="BodyText2"/>
        <w:numPr>
          <w:ilvl w:val="0"/>
          <w:numId w:val="1"/>
        </w:numPr>
        <w:rPr>
          <w:rFonts w:asciiTheme="minorHAnsi" w:hAnsiTheme="minorHAnsi" w:cstheme="minorHAnsi"/>
          <w:szCs w:val="22"/>
        </w:rPr>
      </w:pPr>
      <w:r w:rsidRPr="004C13F7">
        <w:rPr>
          <w:rFonts w:asciiTheme="minorHAnsi" w:hAnsiTheme="minorHAnsi" w:cstheme="minorHAnsi"/>
          <w:szCs w:val="22"/>
        </w:rPr>
        <w:t xml:space="preserve">If the permit is revoked, and or the consumption of intoxicating liquors and alcoholic beverages is caused to be terminated for any reason, the City shall retain </w:t>
      </w:r>
      <w:proofErr w:type="gramStart"/>
      <w:r w:rsidRPr="004C13F7">
        <w:rPr>
          <w:rFonts w:asciiTheme="minorHAnsi" w:hAnsiTheme="minorHAnsi" w:cstheme="minorHAnsi"/>
          <w:szCs w:val="22"/>
        </w:rPr>
        <w:t>any and all</w:t>
      </w:r>
      <w:proofErr w:type="gramEnd"/>
      <w:r w:rsidRPr="004C13F7">
        <w:rPr>
          <w:rFonts w:asciiTheme="minorHAnsi" w:hAnsiTheme="minorHAnsi" w:cstheme="minorHAnsi"/>
          <w:szCs w:val="22"/>
        </w:rPr>
        <w:t xml:space="preserve"> rental deposit remitted to it.</w:t>
      </w:r>
    </w:p>
    <w:p w14:paraId="63B42389" w14:textId="77777777" w:rsidR="002D53D4" w:rsidRPr="00815A58" w:rsidRDefault="002D53D4" w:rsidP="00BC162F">
      <w:pPr>
        <w:tabs>
          <w:tab w:val="left" w:pos="-720"/>
        </w:tabs>
        <w:suppressAutoHyphens/>
        <w:spacing w:line="240" w:lineRule="atLeast"/>
        <w:jc w:val="both"/>
        <w:rPr>
          <w:rFonts w:asciiTheme="minorHAnsi" w:hAnsiTheme="minorHAnsi" w:cstheme="minorHAnsi"/>
          <w:spacing w:val="-3"/>
          <w:sz w:val="22"/>
          <w:szCs w:val="22"/>
        </w:rPr>
      </w:pPr>
    </w:p>
    <w:p w14:paraId="2C35ED15" w14:textId="5ADC1851" w:rsidR="00F45246" w:rsidRDefault="00F45246" w:rsidP="00F45246">
      <w:pPr>
        <w:tabs>
          <w:tab w:val="left" w:pos="-720"/>
        </w:tabs>
        <w:suppressAutoHyphens/>
        <w:spacing w:line="240" w:lineRule="atLeast"/>
        <w:jc w:val="both"/>
        <w:rPr>
          <w:rFonts w:asciiTheme="minorHAnsi" w:hAnsiTheme="minorHAnsi" w:cstheme="minorHAnsi"/>
          <w:spacing w:val="-3"/>
          <w:sz w:val="22"/>
          <w:szCs w:val="22"/>
        </w:rPr>
      </w:pPr>
      <w:r w:rsidRPr="00815A58">
        <w:rPr>
          <w:rFonts w:asciiTheme="minorHAnsi" w:hAnsiTheme="minorHAnsi" w:cstheme="minorHAnsi"/>
          <w:spacing w:val="-3"/>
          <w:sz w:val="22"/>
          <w:szCs w:val="22"/>
        </w:rPr>
        <w:t>The undersigned</w:t>
      </w:r>
      <w:r w:rsidR="00F63B7E">
        <w:rPr>
          <w:rFonts w:asciiTheme="minorHAnsi" w:hAnsiTheme="minorHAnsi" w:cstheme="minorHAnsi"/>
          <w:spacing w:val="-3"/>
          <w:sz w:val="22"/>
          <w:szCs w:val="22"/>
        </w:rPr>
        <w:t xml:space="preserve"> a</w:t>
      </w:r>
      <w:r w:rsidR="004C13F7">
        <w:rPr>
          <w:rFonts w:asciiTheme="minorHAnsi" w:hAnsiTheme="minorHAnsi" w:cstheme="minorHAnsi"/>
          <w:spacing w:val="-3"/>
          <w:sz w:val="22"/>
          <w:szCs w:val="22"/>
        </w:rPr>
        <w:t xml:space="preserve">grees to all conditions </w:t>
      </w:r>
      <w:r w:rsidR="00F63B7E">
        <w:rPr>
          <w:rFonts w:asciiTheme="minorHAnsi" w:hAnsiTheme="minorHAnsi" w:cstheme="minorHAnsi"/>
          <w:spacing w:val="-3"/>
          <w:sz w:val="22"/>
          <w:szCs w:val="22"/>
        </w:rPr>
        <w:t xml:space="preserve">listed </w:t>
      </w:r>
      <w:r w:rsidR="004C13F7">
        <w:rPr>
          <w:rFonts w:asciiTheme="minorHAnsi" w:hAnsiTheme="minorHAnsi" w:cstheme="minorHAnsi"/>
          <w:spacing w:val="-3"/>
          <w:sz w:val="22"/>
          <w:szCs w:val="22"/>
        </w:rPr>
        <w:t>in t</w:t>
      </w:r>
      <w:r w:rsidRPr="00815A58">
        <w:rPr>
          <w:rFonts w:asciiTheme="minorHAnsi" w:hAnsiTheme="minorHAnsi" w:cstheme="minorHAnsi"/>
          <w:spacing w:val="-3"/>
          <w:sz w:val="22"/>
          <w:szCs w:val="22"/>
        </w:rPr>
        <w:t>he foregoing application</w:t>
      </w:r>
      <w:r w:rsidR="00F63B7E">
        <w:rPr>
          <w:rFonts w:asciiTheme="minorHAnsi" w:hAnsiTheme="minorHAnsi" w:cstheme="minorHAnsi"/>
          <w:spacing w:val="-3"/>
          <w:sz w:val="22"/>
          <w:szCs w:val="22"/>
        </w:rPr>
        <w:t>, and hereby applies for a permit to serve intoxicating liquor at the premises listed above.</w:t>
      </w:r>
      <w:r w:rsidRPr="00815A58">
        <w:rPr>
          <w:rFonts w:asciiTheme="minorHAnsi" w:hAnsiTheme="minorHAnsi" w:cstheme="minorHAnsi"/>
          <w:spacing w:val="-3"/>
          <w:sz w:val="22"/>
          <w:szCs w:val="22"/>
        </w:rPr>
        <w:t xml:space="preserve"> </w:t>
      </w:r>
    </w:p>
    <w:p w14:paraId="489DB1D1" w14:textId="64BB8952" w:rsidR="00F63B7E" w:rsidRDefault="00F63B7E" w:rsidP="00F45246">
      <w:pPr>
        <w:tabs>
          <w:tab w:val="left" w:pos="-720"/>
        </w:tabs>
        <w:suppressAutoHyphens/>
        <w:spacing w:line="240" w:lineRule="atLeast"/>
        <w:jc w:val="both"/>
        <w:rPr>
          <w:rFonts w:asciiTheme="minorHAnsi" w:hAnsiTheme="minorHAnsi" w:cstheme="minorHAnsi"/>
          <w:spacing w:val="-3"/>
          <w:sz w:val="22"/>
          <w:szCs w:val="22"/>
        </w:rPr>
      </w:pPr>
    </w:p>
    <w:p w14:paraId="09900C4C" w14:textId="42B085DB" w:rsidR="00F63B7E" w:rsidRDefault="00F63B7E" w:rsidP="00F45246">
      <w:pPr>
        <w:tabs>
          <w:tab w:val="left" w:pos="-720"/>
        </w:tabs>
        <w:suppressAutoHyphens/>
        <w:spacing w:line="240" w:lineRule="atLeast"/>
        <w:jc w:val="both"/>
        <w:rPr>
          <w:rFonts w:asciiTheme="minorHAnsi" w:hAnsiTheme="minorHAnsi" w:cstheme="minorHAnsi"/>
          <w:spacing w:val="-3"/>
          <w:sz w:val="22"/>
          <w:szCs w:val="22"/>
          <w:u w:val="single"/>
        </w:rPr>
      </w:pP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r>
        <w:rPr>
          <w:rFonts w:asciiTheme="minorHAnsi" w:hAnsiTheme="minorHAnsi" w:cstheme="minorHAnsi"/>
          <w:spacing w:val="-3"/>
          <w:sz w:val="22"/>
          <w:szCs w:val="22"/>
          <w:u w:val="single"/>
        </w:rPr>
        <w:tab/>
      </w:r>
    </w:p>
    <w:p w14:paraId="090BE94B" w14:textId="01DA8963" w:rsidR="00F63B7E" w:rsidRDefault="00F63B7E" w:rsidP="00F45246">
      <w:pPr>
        <w:tabs>
          <w:tab w:val="left" w:pos="-720"/>
        </w:tabs>
        <w:suppressAutoHyphens/>
        <w:spacing w:line="240" w:lineRule="atLeast"/>
        <w:jc w:val="both"/>
        <w:rPr>
          <w:rFonts w:asciiTheme="minorHAnsi" w:hAnsiTheme="minorHAnsi" w:cstheme="minorHAnsi"/>
          <w:spacing w:val="-3"/>
          <w:sz w:val="22"/>
          <w:szCs w:val="22"/>
        </w:rPr>
      </w:pPr>
      <w:r>
        <w:rPr>
          <w:rFonts w:asciiTheme="minorHAnsi" w:hAnsiTheme="minorHAnsi" w:cstheme="minorHAnsi"/>
          <w:spacing w:val="-3"/>
          <w:sz w:val="22"/>
          <w:szCs w:val="22"/>
        </w:rPr>
        <w:t>Applicant Signature</w:t>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t>Date</w:t>
      </w:r>
      <w:r>
        <w:rPr>
          <w:rFonts w:asciiTheme="minorHAnsi" w:hAnsiTheme="minorHAnsi" w:cstheme="minorHAnsi"/>
          <w:spacing w:val="-3"/>
          <w:sz w:val="22"/>
          <w:szCs w:val="22"/>
        </w:rPr>
        <w:tab/>
      </w:r>
      <w:r>
        <w:rPr>
          <w:rFonts w:asciiTheme="minorHAnsi" w:hAnsiTheme="minorHAnsi" w:cstheme="minorHAnsi"/>
          <w:spacing w:val="-3"/>
          <w:sz w:val="22"/>
          <w:szCs w:val="22"/>
        </w:rPr>
        <w:tab/>
        <w:t>Park Director Signature</w:t>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t>Date</w:t>
      </w:r>
    </w:p>
    <w:p w14:paraId="37D55E07" w14:textId="04A9B414" w:rsidR="00F63B7E" w:rsidRDefault="00F63B7E" w:rsidP="00F45246">
      <w:pPr>
        <w:tabs>
          <w:tab w:val="left" w:pos="-720"/>
        </w:tabs>
        <w:suppressAutoHyphens/>
        <w:spacing w:line="240" w:lineRule="atLeast"/>
        <w:jc w:val="both"/>
        <w:rPr>
          <w:rFonts w:asciiTheme="minorHAnsi" w:hAnsiTheme="minorHAnsi" w:cstheme="minorHAnsi"/>
          <w:spacing w:val="-3"/>
          <w:sz w:val="22"/>
          <w:szCs w:val="22"/>
        </w:rPr>
      </w:pPr>
    </w:p>
    <w:p w14:paraId="47F47286" w14:textId="6591D35F" w:rsidR="0064455F" w:rsidRDefault="00860FF2" w:rsidP="00F45246">
      <w:pPr>
        <w:tabs>
          <w:tab w:val="left" w:pos="-720"/>
        </w:tabs>
        <w:suppressAutoHyphens/>
        <w:spacing w:line="240" w:lineRule="atLeast"/>
        <w:jc w:val="both"/>
        <w:rPr>
          <w:rFonts w:asciiTheme="minorHAnsi" w:hAnsiTheme="minorHAnsi" w:cstheme="minorHAnsi"/>
          <w:spacing w:val="-3"/>
          <w:sz w:val="22"/>
          <w:szCs w:val="22"/>
          <w:u w:val="single"/>
        </w:rPr>
      </w:pPr>
      <w:r>
        <w:rPr>
          <w:rFonts w:asciiTheme="minorHAnsi" w:hAnsiTheme="minorHAnsi" w:cstheme="minorHAnsi"/>
          <w:noProof/>
          <w:spacing w:val="-3"/>
          <w:sz w:val="22"/>
          <w:szCs w:val="22"/>
        </w:rPr>
        <mc:AlternateContent>
          <mc:Choice Requires="wps">
            <w:drawing>
              <wp:anchor distT="0" distB="0" distL="114300" distR="114300" simplePos="0" relativeHeight="251659264" behindDoc="0" locked="0" layoutInCell="1" allowOverlap="1" wp14:anchorId="1781A54F" wp14:editId="442DE45E">
                <wp:simplePos x="0" y="0"/>
                <wp:positionH relativeFrom="column">
                  <wp:posOffset>1167765</wp:posOffset>
                </wp:positionH>
                <wp:positionV relativeFrom="paragraph">
                  <wp:posOffset>38100</wp:posOffset>
                </wp:positionV>
                <wp:extent cx="137795" cy="111760"/>
                <wp:effectExtent l="57150" t="19050" r="52705" b="116840"/>
                <wp:wrapNone/>
                <wp:docPr id="3" name="Rectangle 3"/>
                <wp:cNvGraphicFramePr/>
                <a:graphic xmlns:a="http://schemas.openxmlformats.org/drawingml/2006/main">
                  <a:graphicData uri="http://schemas.microsoft.com/office/word/2010/wordprocessingShape">
                    <wps:wsp>
                      <wps:cNvSpPr/>
                      <wps:spPr>
                        <a:xfrm>
                          <a:off x="0" y="0"/>
                          <a:ext cx="137795" cy="111760"/>
                        </a:xfrm>
                        <a:prstGeom prst="rect">
                          <a:avLst/>
                        </a:prstGeom>
                        <a:solidFill>
                          <a:schemeClr val="bg1"/>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76D69" id="Rectangle 3" o:spid="_x0000_s1026" style="position:absolute;margin-left:91.95pt;margin-top:3pt;width:10.8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" fillcolor="white [3212]" strokecolor="black [3213]" strokeweight="1pt">
                <v:shadow on="t" color="black" opacity="26214f" origin=",-.5" offset="0,3pt"/>
              </v:rect>
            </w:pict>
          </mc:Fallback>
        </mc:AlternateContent>
      </w:r>
      <w:r>
        <w:rPr>
          <w:rFonts w:asciiTheme="minorHAnsi" w:hAnsiTheme="minorHAnsi" w:cstheme="minorHAnsi"/>
          <w:noProof/>
          <w:spacing w:val="-3"/>
          <w:sz w:val="22"/>
          <w:szCs w:val="22"/>
        </w:rPr>
        <mc:AlternateContent>
          <mc:Choice Requires="wps">
            <w:drawing>
              <wp:anchor distT="0" distB="0" distL="114300" distR="114300" simplePos="0" relativeHeight="251661312" behindDoc="0" locked="0" layoutInCell="1" allowOverlap="1" wp14:anchorId="6CD08AAB" wp14:editId="65608DD4">
                <wp:simplePos x="0" y="0"/>
                <wp:positionH relativeFrom="column">
                  <wp:posOffset>2373738</wp:posOffset>
                </wp:positionH>
                <wp:positionV relativeFrom="paragraph">
                  <wp:posOffset>34290</wp:posOffset>
                </wp:positionV>
                <wp:extent cx="137795" cy="111760"/>
                <wp:effectExtent l="57150" t="19050" r="52705" b="116840"/>
                <wp:wrapNone/>
                <wp:docPr id="8" name="Rectangle 8"/>
                <wp:cNvGraphicFramePr/>
                <a:graphic xmlns:a="http://schemas.openxmlformats.org/drawingml/2006/main">
                  <a:graphicData uri="http://schemas.microsoft.com/office/word/2010/wordprocessingShape">
                    <wps:wsp>
                      <wps:cNvSpPr/>
                      <wps:spPr>
                        <a:xfrm>
                          <a:off x="0" y="0"/>
                          <a:ext cx="137795" cy="111760"/>
                        </a:xfrm>
                        <a:prstGeom prst="rect">
                          <a:avLst/>
                        </a:prstGeom>
                        <a:solidFill>
                          <a:schemeClr val="bg1"/>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FB2EC" id="Rectangle 8" o:spid="_x0000_s1026" style="position:absolute;margin-left:186.9pt;margin-top:2.7pt;width:10.8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" fillcolor="white [3212]" strokecolor="black [3213]" strokeweight="1pt">
                <v:shadow on="t" color="black" opacity="26214f" origin=",-.5" offset="0,3pt"/>
              </v:rect>
            </w:pict>
          </mc:Fallback>
        </mc:AlternateContent>
      </w:r>
      <w:r w:rsidR="0064455F">
        <w:rPr>
          <w:rFonts w:asciiTheme="minorHAnsi" w:hAnsiTheme="minorHAnsi" w:cstheme="minorHAnsi"/>
          <w:spacing w:val="-3"/>
          <w:sz w:val="22"/>
          <w:szCs w:val="22"/>
        </w:rPr>
        <w:t xml:space="preserve">      </w:t>
      </w:r>
      <w:r w:rsidR="0064455F">
        <w:rPr>
          <w:rFonts w:asciiTheme="minorHAnsi" w:hAnsiTheme="minorHAnsi" w:cstheme="minorHAnsi"/>
          <w:spacing w:val="-3"/>
          <w:sz w:val="22"/>
          <w:szCs w:val="22"/>
        </w:rPr>
        <w:tab/>
      </w:r>
      <w:r w:rsidR="0064455F">
        <w:rPr>
          <w:rFonts w:asciiTheme="minorHAnsi" w:hAnsiTheme="minorHAnsi" w:cstheme="minorHAnsi"/>
          <w:spacing w:val="-3"/>
          <w:sz w:val="22"/>
          <w:szCs w:val="22"/>
        </w:rPr>
        <w:tab/>
      </w:r>
      <w:r>
        <w:rPr>
          <w:rFonts w:asciiTheme="minorHAnsi" w:hAnsiTheme="minorHAnsi" w:cstheme="minorHAnsi"/>
          <w:spacing w:val="-3"/>
          <w:sz w:val="22"/>
          <w:szCs w:val="22"/>
        </w:rPr>
        <w:tab/>
      </w:r>
      <w:r w:rsidR="0064455F">
        <w:rPr>
          <w:rFonts w:asciiTheme="minorHAnsi" w:hAnsiTheme="minorHAnsi" w:cstheme="minorHAnsi"/>
          <w:spacing w:val="-3"/>
          <w:sz w:val="22"/>
          <w:szCs w:val="22"/>
        </w:rPr>
        <w:t>Approved</w:t>
      </w:r>
      <w:r w:rsidR="0064455F">
        <w:rPr>
          <w:rFonts w:asciiTheme="minorHAnsi" w:hAnsiTheme="minorHAnsi" w:cstheme="minorHAnsi"/>
          <w:spacing w:val="-3"/>
          <w:sz w:val="22"/>
          <w:szCs w:val="22"/>
        </w:rPr>
        <w:tab/>
      </w:r>
      <w:r w:rsidR="0064455F">
        <w:rPr>
          <w:rFonts w:asciiTheme="minorHAnsi" w:hAnsiTheme="minorHAnsi" w:cstheme="minorHAnsi"/>
          <w:spacing w:val="-3"/>
          <w:sz w:val="22"/>
          <w:szCs w:val="22"/>
        </w:rPr>
        <w:t xml:space="preserve">      </w:t>
      </w:r>
      <w:r w:rsidR="0064455F">
        <w:rPr>
          <w:rFonts w:asciiTheme="minorHAnsi" w:hAnsiTheme="minorHAnsi" w:cstheme="minorHAnsi"/>
          <w:spacing w:val="-3"/>
          <w:sz w:val="22"/>
          <w:szCs w:val="22"/>
        </w:rPr>
        <w:t xml:space="preserve">    Denied</w:t>
      </w:r>
      <w:r w:rsidR="0064455F">
        <w:rPr>
          <w:rFonts w:asciiTheme="minorHAnsi" w:hAnsiTheme="minorHAnsi" w:cstheme="minorHAnsi"/>
          <w:spacing w:val="-3"/>
          <w:sz w:val="22"/>
          <w:szCs w:val="22"/>
        </w:rPr>
        <w:tab/>
      </w:r>
      <w:r w:rsidR="0064455F">
        <w:rPr>
          <w:rFonts w:asciiTheme="minorHAnsi" w:hAnsiTheme="minorHAnsi" w:cstheme="minorHAnsi"/>
          <w:spacing w:val="-3"/>
          <w:sz w:val="22"/>
          <w:szCs w:val="22"/>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r w:rsidR="00F63B7E">
        <w:rPr>
          <w:rFonts w:asciiTheme="minorHAnsi" w:hAnsiTheme="minorHAnsi" w:cstheme="minorHAnsi"/>
          <w:spacing w:val="-3"/>
          <w:sz w:val="22"/>
          <w:szCs w:val="22"/>
          <w:u w:val="single"/>
        </w:rPr>
        <w:tab/>
      </w:r>
    </w:p>
    <w:p w14:paraId="64357D24" w14:textId="40EB6DE0" w:rsidR="00F63B7E" w:rsidRPr="00F63B7E" w:rsidRDefault="0064455F" w:rsidP="00F45246">
      <w:pPr>
        <w:tabs>
          <w:tab w:val="left" w:pos="-720"/>
        </w:tabs>
        <w:suppressAutoHyphens/>
        <w:spacing w:line="240" w:lineRule="atLeast"/>
        <w:jc w:val="both"/>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t>City Administrator</w:t>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t>Date</w:t>
      </w:r>
      <w:r w:rsidR="00F63B7E">
        <w:rPr>
          <w:rFonts w:asciiTheme="minorHAnsi" w:hAnsiTheme="minorHAnsi" w:cstheme="minorHAnsi"/>
          <w:spacing w:val="-3"/>
          <w:sz w:val="22"/>
          <w:szCs w:val="22"/>
        </w:rPr>
        <w:tab/>
      </w:r>
    </w:p>
    <w:sectPr w:rsidR="00F63B7E" w:rsidRPr="00F63B7E" w:rsidSect="003E1A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4ACA" w14:textId="77777777" w:rsidR="00DA22D9" w:rsidRDefault="00DA22D9" w:rsidP="00DA22D9">
      <w:r>
        <w:separator/>
      </w:r>
    </w:p>
  </w:endnote>
  <w:endnote w:type="continuationSeparator" w:id="0">
    <w:p w14:paraId="69CC3181" w14:textId="77777777" w:rsidR="00DA22D9" w:rsidRDefault="00DA22D9" w:rsidP="00DA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D1B7" w14:textId="77777777" w:rsidR="00F45246" w:rsidRDefault="00F45246">
    <w:pPr>
      <w:pStyle w:val="Footer"/>
      <w:rPr>
        <w:rFonts w:ascii="Arial" w:hAnsi="Arial" w:cs="Arial"/>
        <w:sz w:val="16"/>
        <w:szCs w:val="16"/>
      </w:rPr>
    </w:pPr>
  </w:p>
  <w:p w14:paraId="20F61F17" w14:textId="77777777" w:rsidR="00A729E8" w:rsidRPr="00A729E8" w:rsidRDefault="00A729E8">
    <w:pPr>
      <w:pStyle w:val="Footer"/>
      <w:rPr>
        <w:rFonts w:ascii="Arial" w:hAnsi="Arial" w:cs="Arial"/>
        <w:sz w:val="16"/>
        <w:szCs w:val="16"/>
      </w:rPr>
    </w:pPr>
  </w:p>
  <w:p w14:paraId="1D138562" w14:textId="05F08310" w:rsidR="00DA22D9" w:rsidRPr="00A729E8" w:rsidRDefault="00DA22D9" w:rsidP="00A729E8">
    <w:pPr>
      <w:pStyle w:val="Footer"/>
      <w:tabs>
        <w:tab w:val="clear" w:pos="9360"/>
        <w:tab w:val="right" w:pos="10800"/>
      </w:tabs>
      <w:rPr>
        <w:rFonts w:ascii="Arial" w:hAnsi="Arial" w:cs="Arial"/>
        <w:sz w:val="16"/>
        <w:szCs w:val="16"/>
      </w:rPr>
    </w:pPr>
    <w:r w:rsidRPr="00A729E8">
      <w:rPr>
        <w:rFonts w:ascii="Arial" w:hAnsi="Arial" w:cs="Arial"/>
        <w:sz w:val="16"/>
        <w:szCs w:val="16"/>
      </w:rPr>
      <w:t>G:\CITY OF CENTRALIA\FORMS\BUILDING-DEMO-HOUSING\</w:t>
    </w:r>
    <w:r w:rsidR="002D53D4">
      <w:rPr>
        <w:rFonts w:ascii="Arial" w:hAnsi="Arial" w:cs="Arial"/>
        <w:sz w:val="16"/>
        <w:szCs w:val="16"/>
      </w:rPr>
      <w:fldChar w:fldCharType="begin"/>
    </w:r>
    <w:r w:rsidR="002D53D4">
      <w:rPr>
        <w:rFonts w:ascii="Arial" w:hAnsi="Arial" w:cs="Arial"/>
        <w:sz w:val="16"/>
        <w:szCs w:val="16"/>
      </w:rPr>
      <w:instrText xml:space="preserve"> FILENAME   \* MERGEFORMAT </w:instrText>
    </w:r>
    <w:r w:rsidR="002D53D4">
      <w:rPr>
        <w:rFonts w:ascii="Arial" w:hAnsi="Arial" w:cs="Arial"/>
        <w:sz w:val="16"/>
        <w:szCs w:val="16"/>
      </w:rPr>
      <w:fldChar w:fldCharType="separate"/>
    </w:r>
    <w:r w:rsidR="00F63B7E">
      <w:rPr>
        <w:rFonts w:ascii="Arial" w:hAnsi="Arial" w:cs="Arial"/>
        <w:noProof/>
        <w:sz w:val="16"/>
        <w:szCs w:val="16"/>
      </w:rPr>
      <w:t>Application for Permit to Serve Alcohol at 801 E Switzler</w:t>
    </w:r>
    <w:r w:rsidR="002D53D4">
      <w:rPr>
        <w:rFonts w:ascii="Arial" w:hAnsi="Arial" w:cs="Arial"/>
        <w:sz w:val="16"/>
        <w:szCs w:val="16"/>
      </w:rPr>
      <w:fldChar w:fldCharType="end"/>
    </w:r>
    <w:r w:rsidR="009D2ABC">
      <w:rPr>
        <w:rFonts w:ascii="Arial" w:hAnsi="Arial" w:cs="Arial"/>
        <w:sz w:val="16"/>
        <w:szCs w:val="16"/>
      </w:rPr>
      <w:tab/>
      <w:t xml:space="preserve">ADOPTED </w:t>
    </w:r>
    <w:r w:rsidR="00F63B7E">
      <w:rPr>
        <w:rFonts w:ascii="Arial" w:hAnsi="Arial" w:cs="Arial"/>
        <w:sz w:val="16"/>
        <w:szCs w:val="16"/>
      </w:rPr>
      <w:t>09/17/2018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DCF5" w14:textId="77777777" w:rsidR="00DA22D9" w:rsidRDefault="00DA22D9" w:rsidP="00DA22D9">
      <w:r>
        <w:separator/>
      </w:r>
    </w:p>
  </w:footnote>
  <w:footnote w:type="continuationSeparator" w:id="0">
    <w:p w14:paraId="1A9B4FBF" w14:textId="77777777" w:rsidR="00DA22D9" w:rsidRDefault="00DA22D9" w:rsidP="00DA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33740"/>
    <w:multiLevelType w:val="hybridMultilevel"/>
    <w:tmpl w:val="87A8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2F"/>
    <w:rsid w:val="00035CB2"/>
    <w:rsid w:val="000B43CA"/>
    <w:rsid w:val="00163EA4"/>
    <w:rsid w:val="001A5762"/>
    <w:rsid w:val="001F35E9"/>
    <w:rsid w:val="002769B8"/>
    <w:rsid w:val="00283DFC"/>
    <w:rsid w:val="002D53D4"/>
    <w:rsid w:val="003E1A41"/>
    <w:rsid w:val="003E52CC"/>
    <w:rsid w:val="00430A16"/>
    <w:rsid w:val="004C13F7"/>
    <w:rsid w:val="004D58DC"/>
    <w:rsid w:val="00584FB7"/>
    <w:rsid w:val="00595878"/>
    <w:rsid w:val="005F61FB"/>
    <w:rsid w:val="006310D4"/>
    <w:rsid w:val="0064455F"/>
    <w:rsid w:val="006511E5"/>
    <w:rsid w:val="006B7785"/>
    <w:rsid w:val="006E641B"/>
    <w:rsid w:val="00815A58"/>
    <w:rsid w:val="00860FF2"/>
    <w:rsid w:val="00874A60"/>
    <w:rsid w:val="008C6471"/>
    <w:rsid w:val="00983848"/>
    <w:rsid w:val="009D2ABC"/>
    <w:rsid w:val="009F6E00"/>
    <w:rsid w:val="00A05A7C"/>
    <w:rsid w:val="00A729E8"/>
    <w:rsid w:val="00AD2D73"/>
    <w:rsid w:val="00BC162F"/>
    <w:rsid w:val="00CA49CE"/>
    <w:rsid w:val="00D013BC"/>
    <w:rsid w:val="00DA22D9"/>
    <w:rsid w:val="00DD4D57"/>
    <w:rsid w:val="00DF7D20"/>
    <w:rsid w:val="00F45246"/>
    <w:rsid w:val="00F63B7E"/>
    <w:rsid w:val="00F74C32"/>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1F42"/>
  <w15:chartTrackingRefBased/>
  <w15:docId w15:val="{531C6656-ECCA-4773-B50E-76D1753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2F"/>
    <w:pPr>
      <w:widowControl w:val="0"/>
      <w:autoSpaceDE w:val="0"/>
      <w:autoSpaceDN w:val="0"/>
      <w:adjustRightInd w:val="0"/>
      <w:spacing w:after="0" w:line="240" w:lineRule="auto"/>
    </w:pPr>
    <w:rPr>
      <w:rFonts w:ascii="Courier" w:eastAsiaTheme="minorEastAsia"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D9"/>
    <w:pPr>
      <w:tabs>
        <w:tab w:val="center" w:pos="4680"/>
        <w:tab w:val="right" w:pos="9360"/>
      </w:tabs>
    </w:pPr>
  </w:style>
  <w:style w:type="character" w:customStyle="1" w:styleId="HeaderChar">
    <w:name w:val="Header Char"/>
    <w:basedOn w:val="DefaultParagraphFont"/>
    <w:link w:val="Header"/>
    <w:uiPriority w:val="99"/>
    <w:rsid w:val="00DA22D9"/>
    <w:rPr>
      <w:rFonts w:ascii="Courier" w:eastAsiaTheme="minorEastAsia" w:hAnsi="Courier" w:cs="Courier"/>
      <w:sz w:val="24"/>
      <w:szCs w:val="24"/>
    </w:rPr>
  </w:style>
  <w:style w:type="paragraph" w:styleId="Footer">
    <w:name w:val="footer"/>
    <w:basedOn w:val="Normal"/>
    <w:link w:val="FooterChar"/>
    <w:uiPriority w:val="99"/>
    <w:unhideWhenUsed/>
    <w:rsid w:val="00DA22D9"/>
    <w:pPr>
      <w:tabs>
        <w:tab w:val="center" w:pos="4680"/>
        <w:tab w:val="right" w:pos="9360"/>
      </w:tabs>
    </w:pPr>
  </w:style>
  <w:style w:type="character" w:customStyle="1" w:styleId="FooterChar">
    <w:name w:val="Footer Char"/>
    <w:basedOn w:val="DefaultParagraphFont"/>
    <w:link w:val="Footer"/>
    <w:uiPriority w:val="99"/>
    <w:rsid w:val="00DA22D9"/>
    <w:rPr>
      <w:rFonts w:ascii="Courier" w:eastAsiaTheme="minorEastAsia" w:hAnsi="Courier" w:cs="Courier"/>
      <w:sz w:val="24"/>
      <w:szCs w:val="24"/>
    </w:rPr>
  </w:style>
  <w:style w:type="paragraph" w:styleId="BalloonText">
    <w:name w:val="Balloon Text"/>
    <w:basedOn w:val="Normal"/>
    <w:link w:val="BalloonTextChar"/>
    <w:uiPriority w:val="99"/>
    <w:semiHidden/>
    <w:unhideWhenUsed/>
    <w:rsid w:val="005F6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FB"/>
    <w:rPr>
      <w:rFonts w:ascii="Segoe UI" w:eastAsiaTheme="minorEastAsia" w:hAnsi="Segoe UI" w:cs="Segoe UI"/>
      <w:sz w:val="18"/>
      <w:szCs w:val="18"/>
    </w:rPr>
  </w:style>
  <w:style w:type="paragraph" w:styleId="BodyText2">
    <w:name w:val="Body Text 2"/>
    <w:basedOn w:val="Normal"/>
    <w:link w:val="BodyText2Char"/>
    <w:rsid w:val="004C13F7"/>
    <w:pPr>
      <w:widowControl/>
      <w:autoSpaceDE/>
      <w:autoSpaceDN/>
      <w:adjustRightInd/>
      <w:jc w:val="both"/>
    </w:pPr>
    <w:rPr>
      <w:rFonts w:ascii="Arial" w:eastAsia="Times New Roman" w:hAnsi="Arial" w:cs="Times New Roman"/>
      <w:sz w:val="22"/>
      <w:szCs w:val="20"/>
    </w:rPr>
  </w:style>
  <w:style w:type="character" w:customStyle="1" w:styleId="BodyText2Char">
    <w:name w:val="Body Text 2 Char"/>
    <w:basedOn w:val="DefaultParagraphFont"/>
    <w:link w:val="BodyText2"/>
    <w:rsid w:val="004C13F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6B97-B4D0-4A8B-9976-27EEA486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Harline</dc:creator>
  <cp:keywords/>
  <dc:description/>
  <cp:lastModifiedBy>Heather Lockett</cp:lastModifiedBy>
  <cp:revision>7</cp:revision>
  <cp:lastPrinted>2014-10-01T14:29:00Z</cp:lastPrinted>
  <dcterms:created xsi:type="dcterms:W3CDTF">2018-09-12T20:34:00Z</dcterms:created>
  <dcterms:modified xsi:type="dcterms:W3CDTF">2018-09-12T21:14:00Z</dcterms:modified>
</cp:coreProperties>
</file>